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81E8" w14:textId="279AE074" w:rsidR="00C96C41" w:rsidRPr="00775818" w:rsidRDefault="006E1416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mallCaps w:val="0"/>
          <w:sz w:val="32"/>
          <w:szCs w:val="32"/>
        </w:rPr>
      </w:pPr>
      <w:r>
        <w:rPr>
          <w:rStyle w:val="Rfrenceintense"/>
          <w:sz w:val="32"/>
          <w:szCs w:val="32"/>
        </w:rPr>
        <w:t xml:space="preserve">ACTIVITE </w:t>
      </w:r>
      <w:r w:rsidR="00D752C2">
        <w:rPr>
          <w:rStyle w:val="Rfrenceintense"/>
          <w:sz w:val="32"/>
          <w:szCs w:val="32"/>
        </w:rPr>
        <w:t xml:space="preserve">PRATIQUE </w:t>
      </w:r>
      <w:r w:rsidR="00B8074D">
        <w:rPr>
          <w:rStyle w:val="Rfrenceintense"/>
          <w:sz w:val="32"/>
          <w:szCs w:val="32"/>
        </w:rPr>
        <w:t>3</w:t>
      </w:r>
      <w:r w:rsidR="00D752C2">
        <w:rPr>
          <w:rStyle w:val="Rfrenceintense"/>
          <w:sz w:val="32"/>
          <w:szCs w:val="32"/>
        </w:rPr>
        <w:t xml:space="preserve"> : </w:t>
      </w:r>
      <w:r w:rsidR="00B8074D" w:rsidRPr="00775818">
        <w:rPr>
          <w:rStyle w:val="Rfrenceintense"/>
          <w:smallCaps w:val="0"/>
          <w:sz w:val="32"/>
          <w:szCs w:val="32"/>
        </w:rPr>
        <w:t>Etude des températures en France</w:t>
      </w:r>
    </w:p>
    <w:p w14:paraId="4E57C7BA" w14:textId="2532C735" w:rsidR="00B8074D" w:rsidRPr="00775818" w:rsidRDefault="00D752C2" w:rsidP="00B8074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MSans12-Regular" w:hAnsi="LMSans12-Regular" w:cs="LMSans12-Regular"/>
          <w:smallCaps/>
          <w:sz w:val="24"/>
          <w:szCs w:val="24"/>
        </w:rPr>
      </w:pPr>
      <w:r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 xml:space="preserve">Objectif : </w:t>
      </w:r>
      <w:r w:rsidR="00B8074D"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 xml:space="preserve">Découvrir à la fois le type de fichier CSV, la structuration des données (descripteurs, objets, etc.) </w:t>
      </w:r>
      <w:r w:rsidR="00775818"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 xml:space="preserve">Et </w:t>
      </w:r>
      <w:r w:rsidR="00B8074D"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>les fonctionnalités d’un tableur.</w:t>
      </w:r>
    </w:p>
    <w:p w14:paraId="595DA652" w14:textId="1690DC15" w:rsidR="00D752C2" w:rsidRPr="00775818" w:rsidRDefault="00D752C2" w:rsidP="00B8074D">
      <w:pPr>
        <w:spacing w:after="0"/>
        <w:ind w:left="1134" w:hanging="1134"/>
        <w:jc w:val="both"/>
        <w:rPr>
          <w:rStyle w:val="Rfrenceintense"/>
          <w:smallCaps w:val="0"/>
          <w:color w:val="BF8F00" w:themeColor="accent4" w:themeShade="BF"/>
          <w:sz w:val="28"/>
          <w:szCs w:val="28"/>
        </w:rPr>
      </w:pPr>
      <w:r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>Matériel : PC avec connexion internet</w:t>
      </w:r>
    </w:p>
    <w:p w14:paraId="436E74DA" w14:textId="32AF765A" w:rsidR="00D752C2" w:rsidRPr="00775818" w:rsidRDefault="009421B4" w:rsidP="008022B0">
      <w:pPr>
        <w:spacing w:after="0"/>
        <w:rPr>
          <w:b/>
          <w:bCs/>
          <w:smallCaps/>
          <w:spacing w:val="5"/>
          <w:sz w:val="28"/>
          <w:szCs w:val="28"/>
        </w:rPr>
      </w:pPr>
      <w:r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 xml:space="preserve">Logiciels </w:t>
      </w:r>
      <w:r w:rsidR="00D752C2" w:rsidRPr="00775818">
        <w:rPr>
          <w:rStyle w:val="Rfrenceintense"/>
          <w:smallCaps w:val="0"/>
          <w:color w:val="BF8F00" w:themeColor="accent4" w:themeShade="BF"/>
          <w:sz w:val="28"/>
          <w:szCs w:val="28"/>
        </w:rPr>
        <w:t xml:space="preserve">: </w:t>
      </w:r>
      <w:r w:rsidR="00FD319A" w:rsidRPr="00775818">
        <w:rPr>
          <w:b/>
          <w:bCs/>
          <w:smallCaps/>
          <w:color w:val="BF8F00" w:themeColor="accent4" w:themeShade="BF"/>
          <w:spacing w:val="5"/>
          <w:sz w:val="28"/>
          <w:szCs w:val="28"/>
        </w:rPr>
        <w:t xml:space="preserve">Tableur </w:t>
      </w:r>
      <w:r w:rsidRPr="00775818">
        <w:rPr>
          <w:b/>
          <w:bCs/>
          <w:smallCaps/>
          <w:color w:val="BF8F00" w:themeColor="accent4" w:themeShade="BF"/>
          <w:spacing w:val="5"/>
          <w:sz w:val="28"/>
          <w:szCs w:val="28"/>
        </w:rPr>
        <w:t>E</w:t>
      </w:r>
      <w:r w:rsidR="00FD319A" w:rsidRPr="00775818">
        <w:rPr>
          <w:b/>
          <w:bCs/>
          <w:smallCaps/>
          <w:color w:val="BF8F00" w:themeColor="accent4" w:themeShade="BF"/>
          <w:spacing w:val="5"/>
          <w:sz w:val="28"/>
          <w:szCs w:val="28"/>
        </w:rPr>
        <w:t xml:space="preserve">xcel &amp; Traitement de texte </w:t>
      </w:r>
      <w:r w:rsidRPr="00775818">
        <w:rPr>
          <w:b/>
          <w:bCs/>
          <w:smallCaps/>
          <w:color w:val="BF8F00" w:themeColor="accent4" w:themeShade="BF"/>
          <w:spacing w:val="5"/>
          <w:sz w:val="28"/>
          <w:szCs w:val="28"/>
        </w:rPr>
        <w:t>Bloc-Notes</w:t>
      </w:r>
    </w:p>
    <w:p w14:paraId="36925E37" w14:textId="77777777" w:rsidR="00F6260B" w:rsidRPr="00D752C2" w:rsidRDefault="00F6260B" w:rsidP="008022B0">
      <w:pPr>
        <w:spacing w:after="0"/>
        <w:rPr>
          <w:rStyle w:val="Rfrenceintense"/>
          <w:sz w:val="28"/>
          <w:szCs w:val="28"/>
        </w:rPr>
      </w:pPr>
    </w:p>
    <w:p w14:paraId="395B0AD0" w14:textId="32639136" w:rsidR="00C96C41" w:rsidRDefault="00D51A03" w:rsidP="00B20805">
      <w:pPr>
        <w:pStyle w:val="Citationintense"/>
        <w:spacing w:before="0" w:after="12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PARTIE A</w:t>
      </w:r>
      <w:r w:rsidR="00D752C2" w:rsidRPr="00402B76">
        <w:rPr>
          <w:b/>
          <w:bCs/>
          <w:sz w:val="32"/>
          <w:szCs w:val="32"/>
        </w:rPr>
        <w:t xml:space="preserve"> </w:t>
      </w:r>
      <w:r w:rsidR="00003DD0">
        <w:rPr>
          <w:b/>
          <w:bCs/>
          <w:sz w:val="32"/>
          <w:szCs w:val="32"/>
        </w:rPr>
        <w:t>–</w:t>
      </w:r>
      <w:r w:rsidR="00402B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DONN</w:t>
      </w:r>
      <w:r w:rsidR="007D7606"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ES PUBLIQUE DE M</w:t>
      </w:r>
      <w:r w:rsidR="007D7606"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T</w:t>
      </w:r>
      <w:r w:rsidR="007D7606"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O FRANCE</w:t>
      </w:r>
    </w:p>
    <w:p w14:paraId="26D85BC2" w14:textId="243281DF" w:rsidR="00927483" w:rsidRDefault="00D140F5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rPr>
          <w:b/>
          <w:bCs/>
          <w:color w:val="0070C0"/>
        </w:rPr>
      </w:pPr>
      <w:r>
        <w:rPr>
          <w:b/>
          <w:bCs/>
          <w:color w:val="0070C0"/>
        </w:rPr>
        <w:sym w:font="Wingdings" w:char="F08C"/>
      </w:r>
      <w:r>
        <w:rPr>
          <w:b/>
          <w:bCs/>
          <w:color w:val="0070C0"/>
        </w:rPr>
        <w:t xml:space="preserve"> </w:t>
      </w:r>
      <w:r w:rsidR="00D51A03">
        <w:rPr>
          <w:b/>
          <w:bCs/>
          <w:color w:val="0070C0"/>
        </w:rPr>
        <w:t>Ecrire l’adresse URL de vos données téléchargées</w:t>
      </w:r>
    </w:p>
    <w:p w14:paraId="40AD0860" w14:textId="492725D6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rPr>
          <w:b/>
          <w:bCs/>
          <w:color w:val="0070C0"/>
        </w:rPr>
      </w:pPr>
    </w:p>
    <w:p w14:paraId="26A1DECA" w14:textId="77777777" w:rsidR="00D51A03" w:rsidRDefault="00D51A03" w:rsidP="00D51A03">
      <w:pPr>
        <w:autoSpaceDE w:val="0"/>
        <w:autoSpaceDN w:val="0"/>
        <w:adjustRightInd w:val="0"/>
        <w:spacing w:after="0" w:line="240" w:lineRule="auto"/>
        <w:rPr>
          <w:rStyle w:val="lev"/>
          <w:color w:val="FF0000"/>
        </w:rPr>
      </w:pPr>
      <w:r>
        <w:rPr>
          <w:rStyle w:val="lev"/>
          <w:color w:val="FF0000"/>
        </w:rPr>
        <w:t xml:space="preserve">Adresse URL du type : </w:t>
      </w:r>
    </w:p>
    <w:p w14:paraId="2D3D6C88" w14:textId="0AA99410" w:rsidR="00D51A03" w:rsidRPr="006652B9" w:rsidRDefault="00D51A03" w:rsidP="006652B9">
      <w:pPr>
        <w:autoSpaceDE w:val="0"/>
        <w:autoSpaceDN w:val="0"/>
        <w:adjustRightInd w:val="0"/>
        <w:spacing w:after="0" w:line="240" w:lineRule="auto"/>
        <w:rPr>
          <w:rFonts w:ascii="LMMono12-Regular" w:hAnsi="LMMono12-Regular" w:cs="LMMono12-Regular"/>
          <w:color w:val="4472C4" w:themeColor="accent1"/>
        </w:rPr>
      </w:pPr>
      <w:r w:rsidRPr="006652B9">
        <w:rPr>
          <w:rFonts w:ascii="LMMono12-Regular" w:hAnsi="LMMono12-Regular" w:cs="LMMono12-Regular"/>
          <w:color w:val="4472C4" w:themeColor="accent1"/>
        </w:rPr>
        <w:t>https://donneespubliques.meteofrance.fr/?fond=donnee_libre</w:t>
      </w:r>
    </w:p>
    <w:p w14:paraId="5F32604D" w14:textId="287978E5" w:rsidR="00D51A03" w:rsidRPr="006652B9" w:rsidRDefault="00D51A03" w:rsidP="006652B9">
      <w:pPr>
        <w:autoSpaceDE w:val="0"/>
        <w:autoSpaceDN w:val="0"/>
        <w:adjustRightInd w:val="0"/>
        <w:spacing w:after="0" w:line="240" w:lineRule="auto"/>
        <w:rPr>
          <w:color w:val="4472C4" w:themeColor="accent1"/>
          <w:sz w:val="20"/>
          <w:szCs w:val="20"/>
        </w:rPr>
      </w:pPr>
      <w:r w:rsidRPr="006652B9">
        <w:rPr>
          <w:rFonts w:ascii="LMMono12-Regular" w:hAnsi="LMMono12-Regular" w:cs="LMMono12-Regular"/>
          <w:color w:val="4472C4" w:themeColor="accent1"/>
        </w:rPr>
        <w:t>&amp;prefixe=Txt%2FSynop%2FArchive%2Fsynop&amp;extension=csv.gz&amp;date=200708</w:t>
      </w:r>
    </w:p>
    <w:p w14:paraId="3A266301" w14:textId="77777777" w:rsidR="00D51A03" w:rsidRPr="00D51A03" w:rsidRDefault="00D51A03" w:rsidP="00D51A03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56F2BC57" w14:textId="0D53917F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D51A03">
        <w:rPr>
          <w:color w:val="4472C4" w:themeColor="accent1"/>
        </w:rPr>
        <w:sym w:font="Wingdings" w:char="F08D"/>
      </w:r>
      <w:r w:rsidRPr="00D51A03">
        <w:rPr>
          <w:color w:val="4472C4" w:themeColor="accent1"/>
        </w:rPr>
        <w:t xml:space="preserve"> </w:t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En comparant l’adresse URL saisie à la question précédente, et celle ci-dessus, identifier</w:t>
      </w:r>
    </w:p>
    <w:p w14:paraId="0E605BA9" w14:textId="027EC791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70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sym w:font="Wingdings" w:char="F046"/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 Le nom de domaine :</w:t>
      </w:r>
    </w:p>
    <w:p w14:paraId="4D218F87" w14:textId="77777777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7E9AA3EE" w14:textId="67656251" w:rsidR="008D31F4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70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sym w:font="Wingdings" w:char="F046"/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 Les 4 variables passées au serveur pour qu’il délivre la page souhaitée :</w:t>
      </w:r>
    </w:p>
    <w:p w14:paraId="040EEC45" w14:textId="34C8C8BB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1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-</w:t>
      </w:r>
    </w:p>
    <w:p w14:paraId="15C974AB" w14:textId="0CE3DB38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1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-</w:t>
      </w:r>
    </w:p>
    <w:p w14:paraId="1C5DAEEA" w14:textId="55E83DF2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18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-</w:t>
      </w:r>
    </w:p>
    <w:p w14:paraId="52F8EC53" w14:textId="4DEA5C32" w:rsidR="00D51A03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120"/>
        <w:ind w:firstLine="1418"/>
        <w:rPr>
          <w:b/>
          <w:bCs/>
          <w:color w:val="4472C4" w:themeColor="accent1"/>
        </w:rPr>
      </w:pP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-</w:t>
      </w:r>
    </w:p>
    <w:p w14:paraId="183CABC9" w14:textId="1B8C039D" w:rsidR="000F4FD1" w:rsidRDefault="000F4FD1" w:rsidP="007E2079">
      <w:pPr>
        <w:tabs>
          <w:tab w:val="left" w:pos="1418"/>
        </w:tabs>
        <w:spacing w:after="0"/>
        <w:jc w:val="center"/>
        <w:rPr>
          <w:b/>
          <w:bCs/>
          <w:noProof/>
          <w:color w:val="4472C4" w:themeColor="accent1"/>
        </w:rPr>
      </w:pPr>
    </w:p>
    <w:p w14:paraId="56B55D08" w14:textId="3779B89C" w:rsidR="009421B4" w:rsidRP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D51A03">
        <w:rPr>
          <w:b/>
          <w:bCs/>
          <w:color w:val="4472C4" w:themeColor="accent1"/>
        </w:rPr>
        <w:sym w:font="Wingdings" w:char="F08E"/>
      </w:r>
      <w:r w:rsidRPr="00D51A03">
        <w:rPr>
          <w:b/>
          <w:bCs/>
          <w:color w:val="4472C4" w:themeColor="accent1"/>
        </w:rPr>
        <w:t xml:space="preserve"> </w:t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Préciser ce qu’il faudrait changer dans cette adresse pour accéder aux données SYNOP de décembre 1997</w:t>
      </w:r>
    </w:p>
    <w:p w14:paraId="683E1E9B" w14:textId="322904DE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6AAC79FC" w14:textId="77777777" w:rsidR="00D51A03" w:rsidRPr="009421B4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1DD19F7D" w14:textId="53AC03D3" w:rsidR="000F4FD1" w:rsidRDefault="000F4FD1" w:rsidP="007E2079">
      <w:pPr>
        <w:tabs>
          <w:tab w:val="left" w:pos="1418"/>
        </w:tabs>
        <w:spacing w:after="0"/>
        <w:jc w:val="center"/>
        <w:rPr>
          <w:b/>
          <w:bCs/>
          <w:noProof/>
          <w:color w:val="4472C4" w:themeColor="accent1"/>
        </w:rPr>
      </w:pPr>
    </w:p>
    <w:p w14:paraId="0037B163" w14:textId="77777777" w:rsidR="00775818" w:rsidRDefault="00775818">
      <w:p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4DA34F9" w14:textId="7BA190AA" w:rsidR="00E47353" w:rsidRDefault="00D51A03" w:rsidP="00F6260B">
      <w:pPr>
        <w:pStyle w:val="Citationintense"/>
        <w:spacing w:before="0" w:after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PARTIE B </w:t>
      </w:r>
      <w:r w:rsidR="00E47353">
        <w:rPr>
          <w:b/>
          <w:bCs/>
          <w:sz w:val="32"/>
          <w:szCs w:val="32"/>
        </w:rPr>
        <w:t>–</w:t>
      </w:r>
      <w:r w:rsidR="00E47353" w:rsidRPr="00402B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EXPLORATION DU FICHIER T</w:t>
      </w:r>
      <w:r w:rsidR="007D7606"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L</w:t>
      </w:r>
      <w:r w:rsidR="007D7606"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CHARG</w:t>
      </w:r>
      <w:r w:rsidR="007D7606">
        <w:rPr>
          <w:rFonts w:cstheme="minorHAnsi"/>
          <w:b/>
          <w:bCs/>
          <w:sz w:val="32"/>
          <w:szCs w:val="32"/>
        </w:rPr>
        <w:t>É</w:t>
      </w:r>
    </w:p>
    <w:p w14:paraId="6A6D1790" w14:textId="409887A2" w:rsidR="00F6260B" w:rsidRDefault="00F6260B" w:rsidP="00F6260B">
      <w:pPr>
        <w:spacing w:after="0"/>
        <w:jc w:val="center"/>
        <w:rPr>
          <w:b/>
          <w:bCs/>
          <w:color w:val="0070C0"/>
        </w:rPr>
      </w:pPr>
    </w:p>
    <w:p w14:paraId="364CDB6F" w14:textId="03FBCE72" w:rsidR="00E47353" w:rsidRDefault="00D51A03" w:rsidP="0018345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sym w:font="Wingdings" w:char="F08C"/>
      </w:r>
      <w:r w:rsidR="00183455" w:rsidRPr="00D51A03">
        <w:rPr>
          <w:b/>
          <w:bCs/>
          <w:color w:val="4472C4" w:themeColor="accent1"/>
        </w:rPr>
        <w:t xml:space="preserve"> </w:t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Quel séparateur est adapté ici, et quel est son rôle ?</w:t>
      </w:r>
    </w:p>
    <w:p w14:paraId="6A67F1B3" w14:textId="77777777" w:rsidR="00D51A03" w:rsidRPr="00D51A03" w:rsidRDefault="00D51A03" w:rsidP="00183455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13C3ABF7" w14:textId="5AB79B51" w:rsidR="00D51A03" w:rsidRPr="006652B9" w:rsidRDefault="00D51A03" w:rsidP="00D51A03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8"/>
          <w:szCs w:val="8"/>
        </w:rPr>
      </w:pPr>
    </w:p>
    <w:p w14:paraId="4FE13F60" w14:textId="72B4B3E5" w:rsidR="00183455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0070C0"/>
        </w:rPr>
        <w:sym w:font="Wingdings" w:char="F08D"/>
      </w:r>
      <w:r>
        <w:rPr>
          <w:b/>
          <w:bCs/>
          <w:color w:val="0070C0"/>
        </w:rPr>
        <w:t xml:space="preserve"> </w:t>
      </w:r>
      <w:r w:rsidRPr="00D51A03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Expliciter les valeurs correspondant aux descripteurs de l’annexe, à la façon d’un bulletin météo pour le grand public : « Dans la station météo de . . ., le . . ., la pression. . . »</w:t>
      </w:r>
    </w:p>
    <w:p w14:paraId="19663CBF" w14:textId="02353C3D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0070C0"/>
        </w:rPr>
      </w:pPr>
    </w:p>
    <w:p w14:paraId="4F54A343" w14:textId="16B64B01" w:rsidR="00D51A03" w:rsidRDefault="00D51A03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0070C0"/>
        </w:rPr>
      </w:pPr>
    </w:p>
    <w:p w14:paraId="79DEDAC3" w14:textId="77777777" w:rsidR="007D7606" w:rsidRPr="007D7606" w:rsidRDefault="007D7606" w:rsidP="00D51A03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</w:p>
    <w:p w14:paraId="0AF80DC6" w14:textId="21AB27DE" w:rsidR="009868A0" w:rsidRPr="006652B9" w:rsidRDefault="009868A0" w:rsidP="007E2079">
      <w:pPr>
        <w:tabs>
          <w:tab w:val="left" w:pos="0"/>
        </w:tabs>
        <w:spacing w:after="0"/>
        <w:ind w:right="-851" w:hanging="567"/>
        <w:jc w:val="center"/>
        <w:rPr>
          <w:b/>
          <w:bCs/>
          <w:color w:val="0070C0"/>
          <w:sz w:val="12"/>
          <w:szCs w:val="12"/>
        </w:rPr>
      </w:pPr>
    </w:p>
    <w:p w14:paraId="2978775B" w14:textId="0D87B8E0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D51A03">
        <w:rPr>
          <w:b/>
          <w:bCs/>
          <w:color w:val="4472C4" w:themeColor="accent1"/>
        </w:rPr>
        <w:sym w:font="Wingdings" w:char="F08E"/>
      </w:r>
      <w:r>
        <w:rPr>
          <w:b/>
          <w:bCs/>
          <w:color w:val="4472C4" w:themeColor="accent1"/>
        </w:rPr>
        <w:t xml:space="preserve"> 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Définir précisément ce qu’est un « </w:t>
      </w:r>
      <w:r w:rsidRPr="007D7606">
        <w:rPr>
          <w:rFonts w:ascii="LMSans12-Oblique" w:hAnsi="LMSans12-Oblique" w:cs="LMSans12-Oblique"/>
          <w:b/>
          <w:bCs/>
          <w:i/>
          <w:iCs/>
          <w:color w:val="4472C4" w:themeColor="accent1"/>
          <w:sz w:val="24"/>
          <w:szCs w:val="24"/>
        </w:rPr>
        <w:t xml:space="preserve">objet 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» dans ce fichier</w:t>
      </w:r>
    </w:p>
    <w:p w14:paraId="726DD084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79E54276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6B339DAE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2067E0BF" w14:textId="6E18FED0" w:rsidR="007D7606" w:rsidRPr="006652B9" w:rsidRDefault="007D7606" w:rsidP="007D7606">
      <w:pPr>
        <w:tabs>
          <w:tab w:val="left" w:pos="0"/>
        </w:tabs>
        <w:spacing w:after="0"/>
        <w:ind w:right="-851" w:hanging="567"/>
        <w:jc w:val="center"/>
        <w:rPr>
          <w:b/>
          <w:bCs/>
          <w:color w:val="0070C0"/>
          <w:sz w:val="12"/>
          <w:szCs w:val="12"/>
        </w:rPr>
      </w:pPr>
    </w:p>
    <w:p w14:paraId="08088419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sym w:font="Wingdings" w:char="F08F"/>
      </w:r>
      <w:r>
        <w:rPr>
          <w:b/>
          <w:bCs/>
          <w:color w:val="4472C4" w:themeColor="accent1"/>
        </w:rPr>
        <w:t xml:space="preserve"> </w:t>
      </w:r>
    </w:p>
    <w:p w14:paraId="36AF32E8" w14:textId="2758913E" w:rsidR="007D7606" w:rsidRP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</w:rPr>
        <w:t xml:space="preserve">a. </w:t>
      </w: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Q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uelle est la périodicité des observations dans cette station</w:t>
      </w: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 ?</w:t>
      </w:r>
    </w:p>
    <w:p w14:paraId="5754F71D" w14:textId="77777777" w:rsidR="007D7606" w:rsidRP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1815A238" w14:textId="435C22C6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    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Les autres stations ont-ils la même périodicité d’observation ?</w:t>
      </w:r>
    </w:p>
    <w:p w14:paraId="72FF41FD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737F3AB0" w14:textId="40AEDDD2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b. Quelles sont 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les températures minimale et maximale relevées par votre station, le 23 du mois, et les heures de ces relevés</w:t>
      </w: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 ?</w:t>
      </w:r>
    </w:p>
    <w:p w14:paraId="0F809D9B" w14:textId="542AEE64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0E085D2E" w14:textId="77777777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00003C40" w14:textId="30C69611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 xml:space="preserve">c. </w:t>
      </w:r>
      <w:r w:rsidRPr="007D7606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Quelles sont les températures minimale et maximale sur le mois, et les dates et heures de ces relevés</w:t>
      </w:r>
      <w:r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 ?</w:t>
      </w:r>
    </w:p>
    <w:p w14:paraId="4D77CEA9" w14:textId="084003FD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1AE5A52E" w14:textId="76FE85E3" w:rsid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1D634DCD" w14:textId="77777777" w:rsidR="007D7606" w:rsidRPr="007D7606" w:rsidRDefault="007D7606" w:rsidP="007D760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65F9C8D4" w14:textId="096340E8" w:rsidR="007D7606" w:rsidRPr="006652B9" w:rsidRDefault="007D7606" w:rsidP="007D7606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14"/>
          <w:szCs w:val="14"/>
        </w:rPr>
      </w:pPr>
    </w:p>
    <w:p w14:paraId="6411F0C1" w14:textId="77777777" w:rsidR="00775818" w:rsidRDefault="00775818">
      <w:pPr>
        <w:rPr>
          <w:b/>
          <w:bCs/>
          <w:i/>
          <w:iCs/>
          <w:color w:val="4472C4" w:themeColor="accent1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BCC6452" w14:textId="739CDE88" w:rsidR="007D7606" w:rsidRDefault="007D7606" w:rsidP="007D7606">
      <w:pPr>
        <w:pStyle w:val="Citationintense"/>
        <w:spacing w:before="0" w:after="0"/>
        <w:ind w:left="0" w:right="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PARTIE C –</w:t>
      </w:r>
      <w:r w:rsidRPr="00402B7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EXPLORATION BASIQUE DES DONN</w:t>
      </w:r>
      <w:r>
        <w:rPr>
          <w:rFonts w:cstheme="minorHAnsi"/>
          <w:b/>
          <w:bCs/>
          <w:sz w:val="32"/>
          <w:szCs w:val="32"/>
        </w:rPr>
        <w:t>É</w:t>
      </w:r>
      <w:r>
        <w:rPr>
          <w:b/>
          <w:bCs/>
          <w:sz w:val="32"/>
          <w:szCs w:val="32"/>
        </w:rPr>
        <w:t>ES</w:t>
      </w:r>
    </w:p>
    <w:p w14:paraId="3FBDB4C3" w14:textId="3FB43AC9" w:rsidR="007D7606" w:rsidRPr="006652B9" w:rsidRDefault="007D7606" w:rsidP="007D7606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14"/>
          <w:szCs w:val="14"/>
        </w:rPr>
      </w:pPr>
    </w:p>
    <w:p w14:paraId="3BF970C4" w14:textId="4307FDD9" w:rsidR="006652B9" w:rsidRDefault="00C2363F" w:rsidP="00C2363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sym w:font="Wingdings" w:char="F08D"/>
      </w:r>
      <w:r>
        <w:rPr>
          <w:b/>
          <w:bCs/>
          <w:color w:val="0070C0"/>
        </w:rPr>
        <w:t xml:space="preserve"> </w:t>
      </w:r>
      <w:r w:rsidR="006652B9">
        <w:rPr>
          <w:b/>
          <w:bCs/>
          <w:color w:val="0070C0"/>
        </w:rPr>
        <w:t>Ecrivez la</w:t>
      </w:r>
      <w:r>
        <w:rPr>
          <w:b/>
          <w:bCs/>
          <w:color w:val="0070C0"/>
        </w:rPr>
        <w:t xml:space="preserve"> formule </w:t>
      </w:r>
      <w:r w:rsidR="006652B9">
        <w:rPr>
          <w:b/>
          <w:bCs/>
          <w:color w:val="0070C0"/>
        </w:rPr>
        <w:t>que vous avez saisi dans le tableur pour calculer :</w:t>
      </w:r>
    </w:p>
    <w:p w14:paraId="6994329E" w14:textId="656611D4" w:rsidR="00C2363F" w:rsidRDefault="006652B9" w:rsidP="00C2363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6652B9">
        <w:rPr>
          <w:b/>
          <w:bCs/>
          <w:color w:val="4472C4" w:themeColor="accent1"/>
        </w:rPr>
        <w:t xml:space="preserve">a. </w:t>
      </w:r>
      <w:r w:rsidR="00C2363F" w:rsidRPr="006652B9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la température moyenne du mois</w:t>
      </w:r>
    </w:p>
    <w:p w14:paraId="17C6E209" w14:textId="77777777" w:rsidR="006652B9" w:rsidRPr="006652B9" w:rsidRDefault="006652B9" w:rsidP="00C2363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</w:p>
    <w:p w14:paraId="4AE70415" w14:textId="2A9CE311" w:rsidR="006652B9" w:rsidRPr="006652B9" w:rsidRDefault="006652B9" w:rsidP="00C2363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color w:val="4472C4" w:themeColor="accent1"/>
          <w:sz w:val="24"/>
          <w:szCs w:val="24"/>
        </w:rPr>
      </w:pPr>
      <w:r w:rsidRPr="006652B9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b. les températures moyennes de quelques jours</w:t>
      </w:r>
    </w:p>
    <w:p w14:paraId="233FCBDD" w14:textId="77777777" w:rsidR="006652B9" w:rsidRDefault="006652B9" w:rsidP="006652B9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</w:p>
    <w:p w14:paraId="7DE702B5" w14:textId="3F0AFAAE" w:rsidR="006652B9" w:rsidRPr="006652B9" w:rsidRDefault="006652B9" w:rsidP="006652B9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284" w:hanging="284"/>
        <w:jc w:val="both"/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</w:pPr>
      <w:r w:rsidRPr="006652B9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c.</w:t>
      </w:r>
      <w:r w:rsidRPr="006652B9">
        <w:rPr>
          <w:rFonts w:ascii="LMSans12-Regular" w:hAnsi="LMSans12-Regular" w:cs="LMSans12-Regular"/>
          <w:color w:val="4472C4" w:themeColor="accent1"/>
          <w:sz w:val="24"/>
          <w:szCs w:val="24"/>
        </w:rPr>
        <w:t xml:space="preserve"> </w:t>
      </w:r>
      <w:r w:rsidRPr="006652B9">
        <w:rPr>
          <w:rFonts w:ascii="LMSans12-Regular" w:hAnsi="LMSans12-Regular" w:cs="LMSans12-Regular"/>
          <w:b/>
          <w:bCs/>
          <w:color w:val="4472C4" w:themeColor="accent1"/>
          <w:sz w:val="24"/>
          <w:szCs w:val="24"/>
        </w:rPr>
        <w:t>les conversions de ces températures en degrés Celsius.</w:t>
      </w:r>
    </w:p>
    <w:p w14:paraId="00401880" w14:textId="77777777" w:rsidR="00C2363F" w:rsidRDefault="00C2363F" w:rsidP="007D7606">
      <w:pPr>
        <w:autoSpaceDE w:val="0"/>
        <w:autoSpaceDN w:val="0"/>
        <w:adjustRightInd w:val="0"/>
        <w:spacing w:after="0" w:line="240" w:lineRule="auto"/>
        <w:rPr>
          <w:rFonts w:ascii="LMSans12-Regular" w:hAnsi="LMSans12-Regular" w:cs="LMSans12-Regular"/>
          <w:sz w:val="24"/>
          <w:szCs w:val="24"/>
        </w:rPr>
      </w:pPr>
    </w:p>
    <w:sectPr w:rsidR="00C2363F" w:rsidSect="00F6260B">
      <w:headerReference w:type="first" r:id="rId8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604F" w14:textId="77777777" w:rsidR="007604C9" w:rsidRDefault="007604C9" w:rsidP="00940CEB">
      <w:pPr>
        <w:spacing w:after="0" w:line="240" w:lineRule="auto"/>
      </w:pPr>
      <w:r>
        <w:separator/>
      </w:r>
    </w:p>
  </w:endnote>
  <w:endnote w:type="continuationSeparator" w:id="0">
    <w:p w14:paraId="0BA559B2" w14:textId="77777777" w:rsidR="007604C9" w:rsidRDefault="007604C9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Mono12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2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0950" w14:textId="77777777" w:rsidR="007604C9" w:rsidRDefault="007604C9" w:rsidP="00940CEB">
      <w:pPr>
        <w:spacing w:after="0" w:line="240" w:lineRule="auto"/>
      </w:pPr>
      <w:r>
        <w:separator/>
      </w:r>
    </w:p>
  </w:footnote>
  <w:footnote w:type="continuationSeparator" w:id="0">
    <w:p w14:paraId="10F26809" w14:textId="77777777" w:rsidR="007604C9" w:rsidRDefault="007604C9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30EA08BB" w:rsidR="00940CEB" w:rsidRPr="00940CEB" w:rsidRDefault="00117BD8" w:rsidP="00940CEB">
    <w:pPr>
      <w:pStyle w:val="Titre1"/>
      <w:pBdr>
        <w:top w:val="single" w:sz="4" w:space="1" w:color="auto"/>
      </w:pBdr>
      <w:jc w:val="center"/>
      <w:rPr>
        <w:b/>
        <w:bCs/>
      </w:rPr>
    </w:pPr>
    <w:r>
      <w:rPr>
        <w:b/>
        <w:bCs/>
      </w:rPr>
      <w:t>Les données structurées</w:t>
    </w: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C33AB"/>
    <w:multiLevelType w:val="hybridMultilevel"/>
    <w:tmpl w:val="19285B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03DD0"/>
    <w:rsid w:val="000164CA"/>
    <w:rsid w:val="0004687E"/>
    <w:rsid w:val="0007595A"/>
    <w:rsid w:val="000F4FD1"/>
    <w:rsid w:val="00117BD8"/>
    <w:rsid w:val="00120B76"/>
    <w:rsid w:val="00133727"/>
    <w:rsid w:val="00183455"/>
    <w:rsid w:val="00183706"/>
    <w:rsid w:val="001C3BDB"/>
    <w:rsid w:val="00242A5B"/>
    <w:rsid w:val="002546A3"/>
    <w:rsid w:val="00257EA6"/>
    <w:rsid w:val="00295BD5"/>
    <w:rsid w:val="002E254D"/>
    <w:rsid w:val="002F0A7D"/>
    <w:rsid w:val="00321378"/>
    <w:rsid w:val="003B2DC0"/>
    <w:rsid w:val="003C5E5F"/>
    <w:rsid w:val="003F2903"/>
    <w:rsid w:val="00402B76"/>
    <w:rsid w:val="004C479D"/>
    <w:rsid w:val="00501888"/>
    <w:rsid w:val="00561B05"/>
    <w:rsid w:val="005817FD"/>
    <w:rsid w:val="005C7094"/>
    <w:rsid w:val="005D3412"/>
    <w:rsid w:val="005E7976"/>
    <w:rsid w:val="006000A4"/>
    <w:rsid w:val="0061481E"/>
    <w:rsid w:val="006652B9"/>
    <w:rsid w:val="00665BCD"/>
    <w:rsid w:val="0069574F"/>
    <w:rsid w:val="006E1416"/>
    <w:rsid w:val="00723B41"/>
    <w:rsid w:val="0073783C"/>
    <w:rsid w:val="007604C9"/>
    <w:rsid w:val="007664F4"/>
    <w:rsid w:val="00775818"/>
    <w:rsid w:val="007D7606"/>
    <w:rsid w:val="007E2079"/>
    <w:rsid w:val="008022B0"/>
    <w:rsid w:val="00803758"/>
    <w:rsid w:val="008D31F4"/>
    <w:rsid w:val="0090402E"/>
    <w:rsid w:val="00927483"/>
    <w:rsid w:val="00940CEB"/>
    <w:rsid w:val="009421B4"/>
    <w:rsid w:val="009868A0"/>
    <w:rsid w:val="009D19FE"/>
    <w:rsid w:val="00A325DB"/>
    <w:rsid w:val="00A9767F"/>
    <w:rsid w:val="00AA14AB"/>
    <w:rsid w:val="00AD3437"/>
    <w:rsid w:val="00B20805"/>
    <w:rsid w:val="00B34780"/>
    <w:rsid w:val="00B560CD"/>
    <w:rsid w:val="00B8074D"/>
    <w:rsid w:val="00BB2202"/>
    <w:rsid w:val="00C2363F"/>
    <w:rsid w:val="00C60D9D"/>
    <w:rsid w:val="00C84664"/>
    <w:rsid w:val="00C96C41"/>
    <w:rsid w:val="00CB3B21"/>
    <w:rsid w:val="00D03575"/>
    <w:rsid w:val="00D04796"/>
    <w:rsid w:val="00D140F5"/>
    <w:rsid w:val="00D27F68"/>
    <w:rsid w:val="00D51A03"/>
    <w:rsid w:val="00D752C2"/>
    <w:rsid w:val="00DD4FD9"/>
    <w:rsid w:val="00E21438"/>
    <w:rsid w:val="00E47353"/>
    <w:rsid w:val="00E768F0"/>
    <w:rsid w:val="00EA1A15"/>
    <w:rsid w:val="00EC496E"/>
    <w:rsid w:val="00F4119F"/>
    <w:rsid w:val="00F6260B"/>
    <w:rsid w:val="00F91567"/>
    <w:rsid w:val="00FC009D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52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52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5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0F9E-4734-4E86-92D1-6A258310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14</cp:revision>
  <cp:lastPrinted>2019-08-16T12:02:00Z</cp:lastPrinted>
  <dcterms:created xsi:type="dcterms:W3CDTF">2019-08-20T13:52:00Z</dcterms:created>
  <dcterms:modified xsi:type="dcterms:W3CDTF">2019-10-12T14:29:00Z</dcterms:modified>
</cp:coreProperties>
</file>