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3329" w14:textId="77777777" w:rsidR="00DE2D30" w:rsidRDefault="009C0AE5">
      <w:p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</w:pPr>
      <w:r>
        <w:rPr>
          <w:rStyle w:val="Rfrenceintense"/>
          <w:caps/>
          <w:sz w:val="32"/>
          <w:szCs w:val="32"/>
        </w:rPr>
        <w:t>AP1 – Acceleration</w:t>
      </w:r>
    </w:p>
    <w:p w14:paraId="57B069C9" w14:textId="77777777" w:rsidR="00DE2D30" w:rsidRDefault="00DE2D30">
      <w:pPr>
        <w:pStyle w:val="Espacement"/>
      </w:pPr>
    </w:p>
    <w:p w14:paraId="25D71F36" w14:textId="77777777" w:rsidR="00DE2D30" w:rsidRDefault="009C0AE5">
      <w:pPr>
        <w:pStyle w:val="Titrepartie"/>
      </w:pPr>
      <w:r>
        <w:t>PrEMIER PROGRAMME</w:t>
      </w:r>
    </w:p>
    <w:p w14:paraId="48D51044" w14:textId="77777777" w:rsidR="00DE2D30" w:rsidRDefault="00DE2D30">
      <w:pPr>
        <w:pStyle w:val="Textbody"/>
        <w:rPr>
          <w:sz w:val="14"/>
          <w:szCs w:val="14"/>
        </w:rPr>
      </w:pPr>
    </w:p>
    <w:p w14:paraId="30DDDCA4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Validation du fonctionnement de HAPPY :</w:t>
      </w:r>
    </w:p>
    <w:p w14:paraId="4A66548C" w14:textId="77777777" w:rsidR="00DE2D30" w:rsidRDefault="00DE2D30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hd w:val="clear" w:color="auto" w:fill="auto"/>
        <w:rPr>
          <w:color w:val="0070C0"/>
        </w:rPr>
      </w:pPr>
    </w:p>
    <w:p w14:paraId="52C657F3" w14:textId="77777777" w:rsidR="00DE2D30" w:rsidRDefault="00DE2D30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hd w:val="clear" w:color="auto" w:fill="auto"/>
        <w:jc w:val="both"/>
        <w:rPr>
          <w:color w:val="0070C0"/>
        </w:rPr>
      </w:pPr>
    </w:p>
    <w:p w14:paraId="1E28DDFF" w14:textId="77777777" w:rsidR="00DE2D30" w:rsidRDefault="00DE2D30">
      <w:pPr>
        <w:pStyle w:val="Textbody"/>
        <w:rPr>
          <w:sz w:val="14"/>
          <w:szCs w:val="14"/>
        </w:rPr>
      </w:pPr>
    </w:p>
    <w:p w14:paraId="20D93583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color w:val="0070C0"/>
        </w:rPr>
      </w:pPr>
      <w:r>
        <w:rPr>
          <w:b/>
          <w:bCs/>
          <w:color w:val="0070C0"/>
        </w:rPr>
        <w:t>Validation du fonctionnement de BUTTERFLY :</w:t>
      </w:r>
    </w:p>
    <w:p w14:paraId="47E6AD12" w14:textId="77777777" w:rsidR="00DE2D30" w:rsidRDefault="00DE2D30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hd w:val="clear" w:color="auto" w:fill="auto"/>
        <w:rPr>
          <w:color w:val="0070C0"/>
        </w:rPr>
      </w:pPr>
    </w:p>
    <w:p w14:paraId="778A5424" w14:textId="77777777" w:rsidR="00DE2D30" w:rsidRDefault="00DE2D30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hd w:val="clear" w:color="auto" w:fill="auto"/>
        <w:rPr>
          <w:color w:val="0070C0"/>
        </w:rPr>
      </w:pPr>
    </w:p>
    <w:p w14:paraId="10CAE9A9" w14:textId="77777777" w:rsidR="00DE2D30" w:rsidRDefault="00DE2D30">
      <w:pPr>
        <w:pStyle w:val="Espacement"/>
      </w:pPr>
    </w:p>
    <w:p w14:paraId="5372A02E" w14:textId="77777777" w:rsidR="00DE2D30" w:rsidRDefault="009C0AE5">
      <w:pPr>
        <w:pStyle w:val="Titrepartie"/>
      </w:pPr>
      <w:r>
        <w:t>DEUXIEME PROGRAMME – PARTIE 1</w:t>
      </w:r>
    </w:p>
    <w:p w14:paraId="6F77EFDB" w14:textId="77777777" w:rsidR="00DE2D30" w:rsidRDefault="00DE2D30">
      <w:pPr>
        <w:pStyle w:val="Espacement"/>
      </w:pPr>
    </w:p>
    <w:p w14:paraId="67399B05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</w:pPr>
      <w:r>
        <w:rPr>
          <w:b/>
          <w:bCs/>
          <w:color w:val="0070C0"/>
        </w:rPr>
        <w:t>Identifier la ou les informations en entrée et en sortie du programme :</w:t>
      </w:r>
    </w:p>
    <w:p w14:paraId="27FCEF67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</w:pPr>
      <w:r>
        <w:rPr>
          <w:b/>
          <w:bCs/>
          <w:color w:val="0070C0"/>
        </w:rPr>
        <w:tab/>
        <w:t>Information(s) en entrée :</w:t>
      </w:r>
    </w:p>
    <w:p w14:paraId="2D78FB11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</w:pPr>
      <w:r>
        <w:rPr>
          <w:b/>
          <w:bCs/>
          <w:color w:val="0070C0"/>
        </w:rPr>
        <w:tab/>
        <w:t>Information(s) en sortie :</w:t>
      </w:r>
    </w:p>
    <w:p w14:paraId="15447AF1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</w:pPr>
      <w:r>
        <w:rPr>
          <w:b/>
          <w:bCs/>
          <w:color w:val="0070C0"/>
        </w:rPr>
        <w:t>Indiquer la grandeur à tester pour affecter la sortie :</w:t>
      </w:r>
    </w:p>
    <w:p w14:paraId="7F2D3920" w14:textId="77777777" w:rsidR="00DE2D30" w:rsidRDefault="00DE2D30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hd w:val="clear" w:color="auto" w:fill="auto"/>
        <w:rPr>
          <w:color w:val="0070C0"/>
        </w:rPr>
      </w:pPr>
    </w:p>
    <w:p w14:paraId="04F58F11" w14:textId="77777777" w:rsidR="00DE2D30" w:rsidRDefault="00DE2D30">
      <w:pPr>
        <w:pStyle w:val="Textbody"/>
        <w:rPr>
          <w:sz w:val="14"/>
          <w:szCs w:val="14"/>
        </w:rPr>
      </w:pPr>
    </w:p>
    <w:p w14:paraId="5B7E3E30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</w:pPr>
      <w:r>
        <w:rPr>
          <w:b/>
          <w:bCs/>
          <w:color w:val="0070C0"/>
        </w:rPr>
        <w:t>Identifier le nom de la variable utilisée pour évaluer la grandeur d'entrée :</w:t>
      </w:r>
    </w:p>
    <w:p w14:paraId="1524AE6D" w14:textId="77777777" w:rsidR="00DE2D30" w:rsidRDefault="00DE2D30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</w:pPr>
    </w:p>
    <w:p w14:paraId="3B445028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after="57" w:line="240" w:lineRule="auto"/>
        <w:jc w:val="both"/>
      </w:pPr>
      <w:r>
        <w:rPr>
          <w:b/>
          <w:bCs/>
          <w:color w:val="0070C0"/>
        </w:rPr>
        <w:t xml:space="preserve"> Compléter les tests avec les valeurs de l'accélération satisfaisant le fonctionnement attendu.</w:t>
      </w:r>
    </w:p>
    <w:p w14:paraId="46C3F016" w14:textId="77777777" w:rsidR="00DE2D30" w:rsidRPr="00C17DFD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color w:val="0070C0"/>
          <w:lang w:val="en-GB"/>
        </w:rPr>
      </w:pPr>
      <w:r>
        <w:rPr>
          <w:color w:val="0070C0"/>
        </w:rPr>
        <w:tab/>
      </w:r>
      <w:r>
        <w:rPr>
          <w:color w:val="0070C0"/>
        </w:rPr>
        <w:tab/>
      </w:r>
      <w:r w:rsidRPr="00C17DFD">
        <w:rPr>
          <w:color w:val="0070C0"/>
          <w:lang w:val="en-GB"/>
        </w:rPr>
        <w:t>if accY &gt;         :</w:t>
      </w:r>
      <w:r w:rsidRPr="00C17DFD">
        <w:rPr>
          <w:color w:val="0070C0"/>
          <w:lang w:val="en-GB"/>
        </w:rPr>
        <w:br/>
        <w:t xml:space="preserve">        </w:t>
      </w:r>
      <w:r w:rsidRPr="00C17DFD">
        <w:rPr>
          <w:color w:val="0070C0"/>
          <w:lang w:val="en-GB"/>
        </w:rPr>
        <w:tab/>
      </w:r>
      <w:r w:rsidRPr="00C17DFD">
        <w:rPr>
          <w:color w:val="0070C0"/>
          <w:lang w:val="en-GB"/>
        </w:rPr>
        <w:tab/>
      </w:r>
      <w:r w:rsidRPr="00C17DFD">
        <w:rPr>
          <w:color w:val="0070C0"/>
          <w:lang w:val="en-GB"/>
        </w:rPr>
        <w:tab/>
        <w:t>display.show(Image. HAPPY)</w:t>
      </w:r>
      <w:r w:rsidRPr="00C17DFD">
        <w:rPr>
          <w:color w:val="0070C0"/>
          <w:lang w:val="en-GB"/>
        </w:rPr>
        <w:br/>
        <w:t xml:space="preserve">    </w:t>
      </w:r>
      <w:r w:rsidRPr="00C17DFD">
        <w:rPr>
          <w:color w:val="0070C0"/>
          <w:lang w:val="en-GB"/>
        </w:rPr>
        <w:tab/>
      </w:r>
      <w:r w:rsidRPr="00C17DFD">
        <w:rPr>
          <w:color w:val="0070C0"/>
          <w:lang w:val="en-GB"/>
        </w:rPr>
        <w:tab/>
        <w:t>elif accY &lt;       :</w:t>
      </w:r>
      <w:r w:rsidRPr="00C17DFD">
        <w:rPr>
          <w:color w:val="0070C0"/>
          <w:lang w:val="en-GB"/>
        </w:rPr>
        <w:br/>
        <w:t xml:space="preserve">       </w:t>
      </w:r>
      <w:r w:rsidRPr="00C17DFD">
        <w:rPr>
          <w:color w:val="0070C0"/>
          <w:lang w:val="en-GB"/>
        </w:rPr>
        <w:tab/>
      </w:r>
      <w:r w:rsidRPr="00C17DFD">
        <w:rPr>
          <w:color w:val="0070C0"/>
          <w:lang w:val="en-GB"/>
        </w:rPr>
        <w:tab/>
      </w:r>
      <w:r w:rsidRPr="00C17DFD">
        <w:rPr>
          <w:color w:val="0070C0"/>
          <w:lang w:val="en-GB"/>
        </w:rPr>
        <w:tab/>
        <w:t xml:space="preserve"> display.show(Image.SAD)</w:t>
      </w:r>
    </w:p>
    <w:p w14:paraId="65DE68DC" w14:textId="77777777" w:rsidR="00DE2D30" w:rsidRPr="00C17DFD" w:rsidRDefault="00DE2D30">
      <w:pPr>
        <w:pStyle w:val="Textbody"/>
        <w:rPr>
          <w:sz w:val="14"/>
          <w:szCs w:val="14"/>
          <w:lang w:val="en-GB"/>
        </w:rPr>
      </w:pPr>
    </w:p>
    <w:p w14:paraId="2069BD34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after="57" w:line="240" w:lineRule="auto"/>
        <w:jc w:val="both"/>
        <w:rPr>
          <w:color w:val="0070C0"/>
        </w:rPr>
      </w:pPr>
      <w:r>
        <w:rPr>
          <w:b/>
          <w:bCs/>
        </w:rPr>
        <w:t>Valider le fonctionnement en associant le motif généré grâce aux leds avec la position de la carte :</w:t>
      </w:r>
    </w:p>
    <w:p w14:paraId="138C4258" w14:textId="77777777" w:rsidR="00DE2D30" w:rsidRDefault="00DE2D30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after="57" w:line="240" w:lineRule="auto"/>
        <w:jc w:val="both"/>
        <w:rPr>
          <w:color w:val="0070C0"/>
        </w:rPr>
      </w:pPr>
    </w:p>
    <w:p w14:paraId="06D9E444" w14:textId="77777777" w:rsidR="00DE2D30" w:rsidRDefault="00DE2D30">
      <w:pPr>
        <w:pStyle w:val="Textbody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color w:val="0070C0"/>
          <w:sz w:val="14"/>
          <w:szCs w:val="14"/>
        </w:rPr>
      </w:pPr>
    </w:p>
    <w:p w14:paraId="7016C451" w14:textId="77777777" w:rsidR="00DE2D30" w:rsidRDefault="00DE2D30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hd w:val="clear" w:color="auto" w:fill="auto"/>
        <w:spacing w:after="113" w:line="240" w:lineRule="auto"/>
        <w:rPr>
          <w:b/>
          <w:bCs/>
          <w:color w:val="0070C0"/>
          <w:sz w:val="24"/>
          <w:szCs w:val="24"/>
        </w:rPr>
      </w:pPr>
    </w:p>
    <w:p w14:paraId="3476396F" w14:textId="77777777" w:rsidR="00DE2D30" w:rsidRDefault="009C0AE5">
      <w:pPr>
        <w:pStyle w:val="Titrepartie"/>
      </w:pPr>
      <w:r>
        <w:t>DEUXIEME PROGRAMME – PARTIE 2</w:t>
      </w:r>
    </w:p>
    <w:p w14:paraId="36862148" w14:textId="77777777" w:rsidR="00DE2D30" w:rsidRDefault="00DE2D30">
      <w:pPr>
        <w:pStyle w:val="Espacement"/>
      </w:pPr>
    </w:p>
    <w:p w14:paraId="52B78559" w14:textId="77777777" w:rsidR="00DE2D30" w:rsidRDefault="009C0AE5">
      <w:pPr>
        <w:pStyle w:val="Textbody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</w:pPr>
      <w:r>
        <w:rPr>
          <w:b/>
          <w:bCs/>
          <w:color w:val="0070C0"/>
        </w:rPr>
        <w:t>Reporter les valeurs acquises de l'accélération selon la direction de l'axe Z pour les 2 positions de la carte.</w:t>
      </w:r>
    </w:p>
    <w:p w14:paraId="65837807" w14:textId="77777777" w:rsidR="00DE2D30" w:rsidRDefault="00DE2D30">
      <w:pPr>
        <w:pStyle w:val="Textbody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</w:pPr>
    </w:p>
    <w:p w14:paraId="7FA0966E" w14:textId="77777777" w:rsidR="00DE2D30" w:rsidRDefault="00DE2D30">
      <w:pPr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hd w:val="clear" w:color="auto" w:fill="auto"/>
        <w:rPr>
          <w:color w:val="0070C0"/>
        </w:rPr>
      </w:pPr>
    </w:p>
    <w:p w14:paraId="4EB7FDC2" w14:textId="77777777" w:rsidR="00DE2D30" w:rsidRDefault="00DE2D30">
      <w:pPr>
        <w:pStyle w:val="Textbody"/>
        <w:rPr>
          <w:sz w:val="14"/>
          <w:szCs w:val="14"/>
        </w:rPr>
      </w:pPr>
    </w:p>
    <w:p w14:paraId="038EE8CD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Valider le fonctionnement en expliquant précisément ce qui se passe :</w:t>
      </w:r>
    </w:p>
    <w:p w14:paraId="1C85B47A" w14:textId="77777777" w:rsidR="00DE2D30" w:rsidRDefault="00DE2D30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color w:val="0070C0"/>
          <w:sz w:val="24"/>
          <w:szCs w:val="24"/>
        </w:rPr>
      </w:pPr>
    </w:p>
    <w:p w14:paraId="5069620B" w14:textId="77777777" w:rsidR="00DE2D30" w:rsidRDefault="009C0AE5">
      <w:pPr>
        <w:pStyle w:val="Titrepartie"/>
      </w:pPr>
      <w:r>
        <w:t>CONCLUSION</w:t>
      </w:r>
    </w:p>
    <w:p w14:paraId="75E322E6" w14:textId="77777777" w:rsidR="00DE2D30" w:rsidRDefault="00DE2D30">
      <w:pPr>
        <w:pStyle w:val="Espacement"/>
      </w:pPr>
    </w:p>
    <w:p w14:paraId="25BEC8C4" w14:textId="77777777" w:rsidR="00DE2D30" w:rsidRDefault="00DE2D30">
      <w:pPr>
        <w:pStyle w:val="Textbody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</w:p>
    <w:p w14:paraId="2328E0BF" w14:textId="77777777" w:rsidR="00DE2D30" w:rsidRDefault="00DE2D30">
      <w:pPr>
        <w:pStyle w:val="Textbody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</w:p>
    <w:p w14:paraId="7242B52F" w14:textId="77777777" w:rsidR="00DE2D30" w:rsidRDefault="009C0AE5">
      <w:p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</w:pPr>
      <w:r>
        <w:rPr>
          <w:rStyle w:val="Rfrenceintense"/>
          <w:caps/>
          <w:sz w:val="32"/>
          <w:szCs w:val="32"/>
        </w:rPr>
        <w:t>AP2 – ACCELERATION ET BLUETOOTH</w:t>
      </w:r>
    </w:p>
    <w:p w14:paraId="042DB5F4" w14:textId="77777777" w:rsidR="00DE2D30" w:rsidRDefault="00DE2D30">
      <w:pPr>
        <w:pStyle w:val="Espacement"/>
      </w:pPr>
    </w:p>
    <w:p w14:paraId="68A9F814" w14:textId="77777777" w:rsidR="00DE2D30" w:rsidRDefault="009C0AE5">
      <w:pPr>
        <w:pStyle w:val="Titrepartie"/>
        <w:rPr>
          <w:smallCaps/>
          <w:color w:val="4472C4"/>
          <w:spacing w:val="5"/>
        </w:rPr>
      </w:pPr>
      <w:r>
        <w:rPr>
          <w:rStyle w:val="Rfrenceintense"/>
        </w:rPr>
        <w:t>PROGRAMME MAKECODE</w:t>
      </w:r>
    </w:p>
    <w:p w14:paraId="5B9EF812" w14:textId="77777777" w:rsidR="00DE2D30" w:rsidRDefault="00DE2D30">
      <w:pPr>
        <w:pStyle w:val="Espacement"/>
      </w:pPr>
    </w:p>
    <w:p w14:paraId="7C9FBE73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center"/>
      </w:pPr>
      <w:r>
        <w:rPr>
          <w:b/>
          <w:bCs/>
          <w:color w:val="0070C0"/>
        </w:rPr>
        <w:t>Appareil android connecté              Carte microbit démarrée</w:t>
      </w:r>
      <w:r>
        <w:rPr>
          <w:b/>
          <w:bCs/>
          <w:color w:val="0070C0"/>
        </w:rPr>
        <w:tab/>
        <w:t xml:space="preserve">   Appareil android déconnecté</w:t>
      </w:r>
    </w:p>
    <w:p w14:paraId="175A41E8" w14:textId="77777777" w:rsidR="00DE2D30" w:rsidRDefault="00DE2D30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center"/>
      </w:pPr>
    </w:p>
    <w:p w14:paraId="7C9F2C22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center"/>
        <w:rPr>
          <w:color w:val="0070C0"/>
          <w:sz w:val="16"/>
          <w:szCs w:val="16"/>
        </w:rPr>
      </w:pPr>
      <w:r>
        <w:rPr>
          <w:noProof/>
          <w:color w:val="0070C0"/>
          <w:sz w:val="16"/>
          <w:szCs w:val="16"/>
        </w:rPr>
        <w:drawing>
          <wp:inline distT="0" distB="0" distL="0" distR="0" wp14:anchorId="7AB3AC26" wp14:editId="59E01A60">
            <wp:extent cx="2872800" cy="700920"/>
            <wp:effectExtent l="0" t="0" r="3750" b="3930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2800" cy="70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CFFCE" w14:textId="77777777" w:rsidR="00DE2D30" w:rsidRDefault="009C0AE5">
      <w:pPr>
        <w:pStyle w:val="Titrepartie"/>
      </w:pPr>
      <w:r>
        <w:rPr>
          <w:rStyle w:val="Rfrenceintense"/>
        </w:rPr>
        <w:t>Chaîne d'information</w:t>
      </w:r>
    </w:p>
    <w:p w14:paraId="4D9E213B" w14:textId="77777777" w:rsidR="00DE2D30" w:rsidRDefault="00DE2D30">
      <w:pPr>
        <w:pStyle w:val="Espacement"/>
      </w:pPr>
    </w:p>
    <w:p w14:paraId="466DB265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Rappeler le nom des éléments principaux d'une chaîne d'énergie.</w:t>
      </w:r>
    </w:p>
    <w:p w14:paraId="7961A973" w14:textId="77777777" w:rsidR="00DE2D30" w:rsidRDefault="00DE2D30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</w:p>
    <w:p w14:paraId="32AE9C09" w14:textId="77777777" w:rsidR="00DE2D30" w:rsidRDefault="00DE2D30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rFonts w:ascii="Times New Roman" w:hAnsi="Times New Roman"/>
          <w:color w:val="0070C0"/>
          <w:sz w:val="24"/>
          <w:szCs w:val="24"/>
          <w:lang w:eastAsia="fr-FR"/>
        </w:rPr>
      </w:pPr>
    </w:p>
    <w:p w14:paraId="6FA4D777" w14:textId="77777777" w:rsidR="00DE2D30" w:rsidRDefault="009C0AE5">
      <w:pPr>
        <w:pStyle w:val="Titrepartie"/>
      </w:pPr>
      <w:r>
        <w:t>Exécution de l'application</w:t>
      </w:r>
    </w:p>
    <w:p w14:paraId="21EAD40A" w14:textId="77777777" w:rsidR="00DE2D30" w:rsidRDefault="00DE2D30">
      <w:pPr>
        <w:pStyle w:val="Espacement"/>
      </w:pPr>
    </w:p>
    <w:p w14:paraId="48D53503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  <w:r>
        <w:t>Indiquer l'axe concerné par l'acquisition de l'accélération dans l'application :</w:t>
      </w:r>
    </w:p>
    <w:p w14:paraId="365F8277" w14:textId="77777777" w:rsidR="00DE2D30" w:rsidRDefault="00DE2D30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rPr>
          <w:color w:val="0070C0"/>
        </w:rPr>
      </w:pPr>
    </w:p>
    <w:p w14:paraId="091CE8EC" w14:textId="77777777" w:rsidR="00DE2D30" w:rsidRDefault="00DE2D30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after="0"/>
        <w:rPr>
          <w:color w:val="0070C0"/>
        </w:rPr>
      </w:pPr>
    </w:p>
    <w:p w14:paraId="35206978" w14:textId="77777777" w:rsidR="00DE2D30" w:rsidRDefault="00DE2D30">
      <w:pPr>
        <w:pStyle w:val="Espacement"/>
        <w:rPr>
          <w:color w:val="0070C0"/>
        </w:rPr>
      </w:pPr>
    </w:p>
    <w:p w14:paraId="377B023A" w14:textId="77777777" w:rsidR="00DE2D30" w:rsidRDefault="009C0AE5">
      <w:pPr>
        <w:pStyle w:val="Titrepartie"/>
      </w:pPr>
      <w:r>
        <w:t>Modification de l'application</w:t>
      </w:r>
    </w:p>
    <w:p w14:paraId="0511388D" w14:textId="77777777" w:rsidR="00DE2D30" w:rsidRDefault="00DE2D30">
      <w:pPr>
        <w:pStyle w:val="Standard"/>
        <w:spacing w:after="0"/>
        <w:rPr>
          <w:color w:val="0070C0"/>
          <w:sz w:val="12"/>
          <w:szCs w:val="12"/>
        </w:rPr>
      </w:pPr>
    </w:p>
    <w:p w14:paraId="00B325A9" w14:textId="77777777" w:rsidR="00DE2D30" w:rsidRDefault="00DE2D30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line="360" w:lineRule="auto"/>
        <w:jc w:val="both"/>
        <w:rPr>
          <w:b/>
          <w:bCs/>
          <w:color w:val="FFFFFF"/>
        </w:rPr>
      </w:pPr>
    </w:p>
    <w:p w14:paraId="73B86CDA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line="360" w:lineRule="auto"/>
        <w:jc w:val="both"/>
        <w:rPr>
          <w:b/>
          <w:bCs/>
          <w:color w:val="FFFFFF"/>
        </w:rPr>
      </w:pPr>
      <w:r>
        <w:rPr>
          <w:b/>
          <w:bCs/>
          <w:noProof/>
          <w:color w:val="FFFFFF"/>
        </w:rPr>
        <w:drawing>
          <wp:inline distT="0" distB="0" distL="0" distR="0" wp14:anchorId="0560B65C" wp14:editId="6A40A6F5">
            <wp:extent cx="6360120" cy="449639"/>
            <wp:effectExtent l="0" t="0" r="2580" b="7561"/>
            <wp:docPr id="3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0120" cy="44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4EAB3" w14:textId="77777777" w:rsidR="00DE2D30" w:rsidRDefault="00DE2D30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line="360" w:lineRule="auto"/>
        <w:jc w:val="both"/>
        <w:rPr>
          <w:b/>
          <w:bCs/>
          <w:color w:val="FFFFFF"/>
        </w:rPr>
      </w:pPr>
    </w:p>
    <w:p w14:paraId="5A1C8BA6" w14:textId="4F415F57" w:rsidR="00DE2D30" w:rsidRDefault="009C0AE5">
      <w:p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</w:pPr>
      <w:r>
        <w:rPr>
          <w:rStyle w:val="Rfrenceintense"/>
          <w:caps/>
          <w:sz w:val="32"/>
          <w:szCs w:val="32"/>
        </w:rPr>
        <w:t>AP</w:t>
      </w:r>
      <w:r w:rsidR="00274A86">
        <w:rPr>
          <w:rStyle w:val="Rfrenceintense"/>
          <w:caps/>
          <w:sz w:val="32"/>
          <w:szCs w:val="32"/>
        </w:rPr>
        <w:t>3</w:t>
      </w:r>
      <w:r>
        <w:rPr>
          <w:rStyle w:val="Rfrenceintense"/>
          <w:caps/>
          <w:sz w:val="32"/>
          <w:szCs w:val="32"/>
        </w:rPr>
        <w:t xml:space="preserve"> – publier des données sur le web</w:t>
      </w:r>
    </w:p>
    <w:p w14:paraId="1426491B" w14:textId="77777777" w:rsidR="00DE2D30" w:rsidRDefault="00DE2D30">
      <w:pPr>
        <w:pStyle w:val="Espacement"/>
      </w:pPr>
    </w:p>
    <w:p w14:paraId="1BCF5692" w14:textId="77777777" w:rsidR="00DE2D30" w:rsidRDefault="009C0AE5">
      <w:pPr>
        <w:pStyle w:val="Titrepartie"/>
        <w:rPr>
          <w:smallCaps/>
          <w:color w:val="4472C4"/>
          <w:spacing w:val="5"/>
        </w:rPr>
      </w:pPr>
      <w:r>
        <w:rPr>
          <w:rStyle w:val="Rfrenceintense"/>
        </w:rPr>
        <w:t>PROGRAMME MAKECODE</w:t>
      </w:r>
    </w:p>
    <w:p w14:paraId="7C38D6A2" w14:textId="77777777" w:rsidR="00DE2D30" w:rsidRDefault="00DE2D30">
      <w:pPr>
        <w:pStyle w:val="Espacement"/>
      </w:pPr>
    </w:p>
    <w:p w14:paraId="2B8EFC83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center"/>
      </w:pPr>
      <w:r>
        <w:rPr>
          <w:b/>
          <w:bCs/>
          <w:color w:val="0070C0"/>
        </w:rPr>
        <w:t>Fil Jaune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  <w:t>Potentiel haut de l’alimentation</w:t>
      </w:r>
    </w:p>
    <w:p w14:paraId="277A0A94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center"/>
      </w:pPr>
      <w:r>
        <w:rPr>
          <w:b/>
          <w:bCs/>
          <w:color w:val="0070C0"/>
        </w:rPr>
        <w:t xml:space="preserve">Fil Rouge  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  <w:t>Information de luminosité</w:t>
      </w:r>
    </w:p>
    <w:p w14:paraId="0FF49334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center"/>
      </w:pPr>
      <w:r>
        <w:rPr>
          <w:b/>
          <w:bCs/>
          <w:color w:val="0070C0"/>
        </w:rPr>
        <w:lastRenderedPageBreak/>
        <w:t>Fil Noir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  <w:t xml:space="preserve"> Potentiel de référence de l’alimentation</w:t>
      </w:r>
    </w:p>
    <w:p w14:paraId="34BFF7A6" w14:textId="77777777" w:rsidR="00DE2D30" w:rsidRDefault="00DE2D30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center"/>
        <w:rPr>
          <w:color w:val="0070C0"/>
          <w:sz w:val="16"/>
          <w:szCs w:val="16"/>
        </w:rPr>
      </w:pPr>
    </w:p>
    <w:p w14:paraId="438C7944" w14:textId="77777777" w:rsidR="00DE2D30" w:rsidRDefault="009C0AE5">
      <w:pPr>
        <w:pStyle w:val="Titrepartie"/>
        <w:rPr>
          <w:smallCaps/>
          <w:color w:val="4472C4"/>
          <w:spacing w:val="5"/>
        </w:rPr>
      </w:pPr>
      <w:r>
        <w:rPr>
          <w:rStyle w:val="Rfrenceintense"/>
        </w:rPr>
        <w:t>PROGRAMME MAKECODE PARTIE 1</w:t>
      </w:r>
    </w:p>
    <w:p w14:paraId="7F14F6FF" w14:textId="77777777" w:rsidR="00DE2D30" w:rsidRDefault="00DE2D30">
      <w:pPr>
        <w:pStyle w:val="Espacement"/>
      </w:pPr>
    </w:p>
    <w:p w14:paraId="625497E9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Compléter les instructions avec les valeurs pour largeur, hauteur, RX, TX, SSID et KEY.</w:t>
      </w:r>
    </w:p>
    <w:p w14:paraId="6254A879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center"/>
        <w:rPr>
          <w:color w:val="0070C0"/>
        </w:rPr>
      </w:pPr>
      <w:r>
        <w:rPr>
          <w:b/>
          <w:bCs/>
          <w:noProof/>
          <w:color w:val="0070C0"/>
        </w:rPr>
        <w:drawing>
          <wp:inline distT="0" distB="0" distL="0" distR="0" wp14:anchorId="4D520668" wp14:editId="5ECC91DB">
            <wp:extent cx="4008239" cy="2118240"/>
            <wp:effectExtent l="0" t="0" r="0" b="0"/>
            <wp:docPr id="4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8239" cy="211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01A33" w14:textId="77777777" w:rsidR="00DE2D30" w:rsidRDefault="00DE2D30">
      <w:pPr>
        <w:pStyle w:val="Espacement"/>
      </w:pPr>
    </w:p>
    <w:p w14:paraId="1E89F41D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  <w:r>
        <w:t>Donner la fonction de la dernière instruction de cette portion de programme.</w:t>
      </w:r>
    </w:p>
    <w:p w14:paraId="2D66D15B" w14:textId="77777777" w:rsidR="00DE2D30" w:rsidRDefault="00DE2D30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</w:p>
    <w:p w14:paraId="5C7A5B36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  <w:r>
        <w:t>Justifier si un message va s'afficher sur l'écran pendant cette initialisation.</w:t>
      </w:r>
    </w:p>
    <w:p w14:paraId="5D0A0793" w14:textId="77777777" w:rsidR="00DE2D30" w:rsidRDefault="00DE2D30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</w:p>
    <w:p w14:paraId="64D16DE3" w14:textId="77777777" w:rsidR="00DE2D30" w:rsidRDefault="00DE2D30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center"/>
        <w:rPr>
          <w:color w:val="0070C0"/>
          <w:sz w:val="16"/>
          <w:szCs w:val="16"/>
        </w:rPr>
      </w:pPr>
    </w:p>
    <w:p w14:paraId="51719559" w14:textId="77777777" w:rsidR="00DE2D30" w:rsidRDefault="009C0AE5">
      <w:pPr>
        <w:pStyle w:val="Titrepartie"/>
        <w:rPr>
          <w:smallCaps/>
          <w:color w:val="4472C4"/>
          <w:spacing w:val="5"/>
        </w:rPr>
      </w:pPr>
      <w:r>
        <w:rPr>
          <w:rStyle w:val="Rfrenceintense"/>
        </w:rPr>
        <w:t>PROGRAMME MAKECODE PARTIE 2</w:t>
      </w:r>
    </w:p>
    <w:p w14:paraId="0D7B6927" w14:textId="77777777" w:rsidR="00DE2D30" w:rsidRDefault="00DE2D30">
      <w:pPr>
        <w:pStyle w:val="Espacement"/>
      </w:pPr>
    </w:p>
    <w:p w14:paraId="527DAD45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  <w:r>
        <w:t>Relier les actions avec les constats qui correspondent.</w:t>
      </w:r>
    </w:p>
    <w:p w14:paraId="3A6D216F" w14:textId="77777777" w:rsidR="00DE2D30" w:rsidRDefault="009C0AE5">
      <w:pPr>
        <w:pStyle w:val="Espacement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line="360" w:lineRule="auto"/>
        <w:jc w:val="both"/>
      </w:pPr>
      <w:r>
        <w:rPr>
          <w:b/>
          <w:bCs/>
          <w:color w:val="0070C0"/>
          <w:sz w:val="22"/>
          <w:szCs w:val="22"/>
        </w:rPr>
        <w:tab/>
      </w:r>
      <w:r>
        <w:rPr>
          <w:b/>
          <w:bCs/>
          <w:color w:val="0070C0"/>
          <w:sz w:val="22"/>
          <w:szCs w:val="22"/>
        </w:rPr>
        <w:tab/>
        <w:t>Si connexion WIFI active</w:t>
      </w:r>
      <w:r>
        <w:rPr>
          <w:b/>
          <w:bCs/>
          <w:color w:val="0070C0"/>
          <w:sz w:val="22"/>
          <w:szCs w:val="22"/>
        </w:rPr>
        <w:tab/>
      </w:r>
      <w:r>
        <w:rPr>
          <w:b/>
          <w:bCs/>
          <w:color w:val="0070C0"/>
          <w:sz w:val="22"/>
          <w:szCs w:val="22"/>
        </w:rPr>
        <w:tab/>
        <w:t>affichage WIFI NOT OK</w:t>
      </w:r>
    </w:p>
    <w:p w14:paraId="07A87259" w14:textId="77777777" w:rsidR="00DE2D30" w:rsidRDefault="009C0AE5">
      <w:pPr>
        <w:pStyle w:val="Espacement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line="360" w:lineRule="auto"/>
        <w:jc w:val="both"/>
      </w:pPr>
      <w:r>
        <w:rPr>
          <w:b/>
          <w:bCs/>
          <w:color w:val="0070C0"/>
          <w:sz w:val="22"/>
          <w:szCs w:val="22"/>
        </w:rPr>
        <w:tab/>
      </w:r>
      <w:r>
        <w:rPr>
          <w:b/>
          <w:bCs/>
          <w:color w:val="0070C0"/>
          <w:sz w:val="22"/>
          <w:szCs w:val="22"/>
        </w:rPr>
        <w:tab/>
        <w:t>Si connexion WIFI  non active</w:t>
      </w:r>
      <w:r>
        <w:rPr>
          <w:b/>
          <w:bCs/>
          <w:color w:val="0070C0"/>
          <w:sz w:val="22"/>
          <w:szCs w:val="22"/>
        </w:rPr>
        <w:tab/>
      </w:r>
      <w:r>
        <w:rPr>
          <w:b/>
          <w:bCs/>
          <w:color w:val="0070C0"/>
          <w:sz w:val="22"/>
          <w:szCs w:val="22"/>
        </w:rPr>
        <w:tab/>
        <w:t>affichage Attente prochaine Emission</w:t>
      </w:r>
    </w:p>
    <w:p w14:paraId="64377DB2" w14:textId="77777777" w:rsidR="00DE2D30" w:rsidRDefault="009C0AE5">
      <w:pPr>
        <w:pStyle w:val="Espacement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line="360" w:lineRule="auto"/>
        <w:jc w:val="both"/>
      </w:pPr>
      <w:r>
        <w:rPr>
          <w:b/>
          <w:bCs/>
          <w:color w:val="0070C0"/>
          <w:sz w:val="22"/>
          <w:szCs w:val="22"/>
        </w:rPr>
        <w:tab/>
      </w:r>
      <w:r>
        <w:rPr>
          <w:b/>
          <w:bCs/>
          <w:color w:val="0070C0"/>
          <w:sz w:val="22"/>
          <w:szCs w:val="22"/>
        </w:rPr>
        <w:tab/>
        <w:t>Après avoir acquis la luminosité</w:t>
      </w:r>
      <w:r>
        <w:rPr>
          <w:b/>
          <w:bCs/>
          <w:color w:val="0070C0"/>
          <w:sz w:val="22"/>
          <w:szCs w:val="22"/>
        </w:rPr>
        <w:tab/>
        <w:t>affichage WIFI OK -&gt; TRANSMISSION</w:t>
      </w:r>
    </w:p>
    <w:p w14:paraId="3FDE0CCD" w14:textId="77777777" w:rsidR="00DE2D30" w:rsidRDefault="009C0AE5">
      <w:pPr>
        <w:pStyle w:val="Espacement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line="360" w:lineRule="auto"/>
        <w:jc w:val="both"/>
      </w:pPr>
      <w:r>
        <w:rPr>
          <w:b/>
          <w:bCs/>
          <w:color w:val="0070C0"/>
          <w:sz w:val="22"/>
          <w:szCs w:val="22"/>
        </w:rPr>
        <w:tab/>
      </w:r>
      <w:r>
        <w:rPr>
          <w:b/>
          <w:bCs/>
          <w:color w:val="0070C0"/>
          <w:sz w:val="22"/>
          <w:szCs w:val="22"/>
        </w:rPr>
        <w:tab/>
        <w:t>Après avoir émis la donnée</w:t>
      </w:r>
      <w:r>
        <w:rPr>
          <w:b/>
          <w:bCs/>
          <w:color w:val="0070C0"/>
          <w:sz w:val="22"/>
          <w:szCs w:val="22"/>
        </w:rPr>
        <w:tab/>
      </w:r>
      <w:r>
        <w:rPr>
          <w:b/>
          <w:bCs/>
          <w:color w:val="0070C0"/>
          <w:sz w:val="22"/>
          <w:szCs w:val="22"/>
        </w:rPr>
        <w:tab/>
        <w:t>affichage valeur de la luminosité</w:t>
      </w:r>
    </w:p>
    <w:p w14:paraId="449DE6F8" w14:textId="77777777" w:rsidR="00DE2D30" w:rsidRDefault="009C0AE5">
      <w:pPr>
        <w:pStyle w:val="Titrepartie"/>
        <w:rPr>
          <w:smallCaps/>
          <w:color w:val="4472C4"/>
          <w:spacing w:val="5"/>
        </w:rPr>
      </w:pPr>
      <w:r>
        <w:rPr>
          <w:rStyle w:val="Rfrenceintense"/>
        </w:rPr>
        <w:t>THINGSPEAK</w:t>
      </w:r>
    </w:p>
    <w:p w14:paraId="78B29168" w14:textId="77777777" w:rsidR="00DE2D30" w:rsidRDefault="00DE2D30">
      <w:pPr>
        <w:pStyle w:val="Espacement"/>
      </w:pPr>
    </w:p>
    <w:p w14:paraId="75813066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  <w:r>
        <w:t>Préciser le nom de la grandeur représentée en abscisse :</w:t>
      </w:r>
    </w:p>
    <w:p w14:paraId="782AAF5D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  <w:r>
        <w:t>Préciser le nom de la grandeur représentée en ordonnée :</w:t>
      </w:r>
    </w:p>
    <w:p w14:paraId="18967BCC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  <w:r>
        <w:t>Conclure sur ce que va représenter le graphique :</w:t>
      </w:r>
    </w:p>
    <w:p w14:paraId="60180212" w14:textId="77777777" w:rsidR="00DE2D30" w:rsidRDefault="00DE2D30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</w:p>
    <w:p w14:paraId="141458E3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  <w:r>
        <w:rPr>
          <w:b/>
          <w:bCs/>
        </w:rPr>
        <w:t>Indiquer si le graphique fait apparaître des valeurs :</w:t>
      </w:r>
    </w:p>
    <w:p w14:paraId="6BA2C8F7" w14:textId="77777777" w:rsidR="00DE2D30" w:rsidRDefault="009C0AE5">
      <w:pPr>
        <w:pStyle w:val="Espacement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line="360" w:lineRule="auto"/>
        <w:jc w:val="both"/>
      </w:pPr>
      <w:r>
        <w:rPr>
          <w:b/>
          <w:bCs/>
          <w:color w:val="0070C0"/>
          <w:sz w:val="22"/>
          <w:szCs w:val="22"/>
        </w:rPr>
        <w:lastRenderedPageBreak/>
        <w:tab/>
      </w:r>
      <w:r>
        <w:rPr>
          <w:b/>
          <w:bCs/>
          <w:color w:val="0070C0"/>
          <w:sz w:val="22"/>
          <w:szCs w:val="22"/>
        </w:rPr>
        <w:tab/>
        <w:t>Après avoir émis la donnée</w:t>
      </w:r>
      <w:r>
        <w:rPr>
          <w:b/>
          <w:bCs/>
          <w:color w:val="0070C0"/>
          <w:sz w:val="22"/>
          <w:szCs w:val="22"/>
        </w:rPr>
        <w:tab/>
      </w:r>
      <w:r>
        <w:rPr>
          <w:b/>
          <w:bCs/>
          <w:color w:val="0070C0"/>
          <w:sz w:val="22"/>
          <w:szCs w:val="22"/>
        </w:rPr>
        <w:tab/>
        <w:t>affichage valeur de la luminosité</w:t>
      </w:r>
    </w:p>
    <w:p w14:paraId="5F049707" w14:textId="77777777" w:rsidR="00DE2D30" w:rsidRDefault="009C0AE5">
      <w:pPr>
        <w:pStyle w:val="Titrepartie"/>
        <w:rPr>
          <w:smallCaps/>
          <w:color w:val="4472C4"/>
          <w:spacing w:val="5"/>
        </w:rPr>
      </w:pPr>
      <w:r>
        <w:rPr>
          <w:rStyle w:val="Rfrenceintense"/>
        </w:rPr>
        <w:t>CONNEXION MICRO:BIT THINGSPEAK</w:t>
      </w:r>
    </w:p>
    <w:p w14:paraId="4E22C594" w14:textId="77777777" w:rsidR="00DE2D30" w:rsidRDefault="00DE2D30">
      <w:pPr>
        <w:pStyle w:val="Espacement"/>
      </w:pPr>
    </w:p>
    <w:p w14:paraId="27029708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  <w:r>
        <w:t>Préciser le niveau de luminosité acquise sans action sur le capteur :</w:t>
      </w:r>
    </w:p>
    <w:p w14:paraId="2968E6B3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  <w:r>
        <w:t>Préciser le niveau de luminosité acquise avec votre doigt sur le capteur :</w:t>
      </w:r>
    </w:p>
    <w:p w14:paraId="38671DDF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  <w:r>
        <w:t>Préciser le niveau de luminosité acquise avec un éclairage du capteur avec un flash :</w:t>
      </w:r>
    </w:p>
    <w:p w14:paraId="66F1BA5E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  <w:r>
        <w:t>Conclure sur l'évolution du niveau de luminosité en fonction de la quantité de lumière reçue par le capteur :</w:t>
      </w:r>
    </w:p>
    <w:p w14:paraId="6287977D" w14:textId="77777777" w:rsidR="00DE2D30" w:rsidRDefault="00DE2D30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</w:p>
    <w:p w14:paraId="06CB9378" w14:textId="77777777" w:rsidR="00DE2D30" w:rsidRDefault="009C0AE5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  <w:r>
        <w:t>Imaginer une application pour ce type de capteur.</w:t>
      </w:r>
    </w:p>
    <w:p w14:paraId="4AE51C23" w14:textId="77777777" w:rsidR="00DE2D30" w:rsidRDefault="00DE2D30">
      <w:pPr>
        <w:pStyle w:val="Standard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jc w:val="both"/>
        <w:rPr>
          <w:b/>
          <w:bCs/>
          <w:color w:val="0070C0"/>
        </w:rPr>
      </w:pPr>
    </w:p>
    <w:p w14:paraId="527557BC" w14:textId="77777777" w:rsidR="00DE2D30" w:rsidRDefault="00DE2D30">
      <w:pPr>
        <w:pStyle w:val="Espacement"/>
        <w:pBdr>
          <w:top w:val="single" w:sz="4" w:space="1" w:color="4472C4" w:shadow="1"/>
          <w:left w:val="single" w:sz="4" w:space="4" w:color="4472C4" w:shadow="1"/>
          <w:bottom w:val="single" w:sz="4" w:space="1" w:color="4472C4" w:shadow="1"/>
          <w:right w:val="single" w:sz="4" w:space="4" w:color="4472C4" w:shadow="1"/>
        </w:pBdr>
        <w:spacing w:line="360" w:lineRule="auto"/>
        <w:jc w:val="both"/>
      </w:pPr>
    </w:p>
    <w:sectPr w:rsidR="00DE2D30">
      <w:headerReference w:type="default" r:id="rId9"/>
      <w:footerReference w:type="default" r:id="rId10"/>
      <w:pgSz w:w="11906" w:h="16838"/>
      <w:pgMar w:top="1467" w:right="850" w:bottom="623" w:left="850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68CA" w14:textId="77777777" w:rsidR="00BA636D" w:rsidRDefault="00BA636D">
      <w:pPr>
        <w:spacing w:line="240" w:lineRule="auto"/>
      </w:pPr>
      <w:r>
        <w:separator/>
      </w:r>
    </w:p>
  </w:endnote>
  <w:endnote w:type="continuationSeparator" w:id="0">
    <w:p w14:paraId="3E292205" w14:textId="77777777" w:rsidR="00BA636D" w:rsidRDefault="00BA6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5591" w14:textId="77777777" w:rsidR="00EC427D" w:rsidRDefault="009C0AE5">
    <w:pPr>
      <w:pStyle w:val="Pieddepage"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auto"/>
      <w:rPr>
        <w:i/>
        <w:iCs/>
      </w:rPr>
    </w:pPr>
    <w:r>
      <w:rPr>
        <w:i/>
        <w:iCs/>
        <w:noProof/>
      </w:rPr>
      <w:drawing>
        <wp:inline distT="0" distB="0" distL="0" distR="0" wp14:anchorId="29D62E05" wp14:editId="18B03582">
          <wp:extent cx="496440" cy="496440"/>
          <wp:effectExtent l="0" t="0" r="0" b="0"/>
          <wp:docPr id="1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6440" cy="496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iCs/>
      </w:rPr>
      <w:tab/>
      <w:t>https://philippe-calonnec.canoprof.fr/eleve/SNT</w:t>
    </w:r>
    <w:r>
      <w:rPr>
        <w:i/>
        <w:iCs/>
      </w:rPr>
      <w:tab/>
    </w:r>
    <w:r>
      <w:rPr>
        <w:i/>
        <w:iCs/>
      </w:rPr>
      <w:tab/>
      <w:t xml:space="preserve">      Page </w:t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</w:rPr>
      <w:t>4</w:t>
    </w:r>
    <w:r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151D" w14:textId="77777777" w:rsidR="00BA636D" w:rsidRDefault="00BA636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F8B7B0C" w14:textId="77777777" w:rsidR="00BA636D" w:rsidRDefault="00BA6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9" w:type="dxa"/>
      <w:tblInd w:w="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19"/>
      <w:gridCol w:w="6300"/>
      <w:gridCol w:w="1980"/>
    </w:tblGrid>
    <w:tr w:rsidR="00EC427D" w14:paraId="3D819F4E" w14:textId="77777777">
      <w:tc>
        <w:tcPr>
          <w:tcW w:w="1919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BE64CAD" w14:textId="77777777" w:rsidR="00EC427D" w:rsidRDefault="009C0AE5">
          <w:pPr>
            <w:pStyle w:val="TableContents"/>
            <w:jc w:val="center"/>
            <w:rPr>
              <w:b/>
              <w:bCs/>
              <w:sz w:val="52"/>
              <w:szCs w:val="52"/>
            </w:rPr>
          </w:pPr>
          <w:r>
            <w:rPr>
              <w:b/>
              <w:bCs/>
              <w:sz w:val="52"/>
              <w:szCs w:val="52"/>
            </w:rPr>
            <w:t>2SNT</w:t>
          </w:r>
        </w:p>
      </w:tc>
      <w:tc>
        <w:tcPr>
          <w:tcW w:w="63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2D185F17" w14:textId="77777777" w:rsidR="00EC427D" w:rsidRDefault="009C0AE5">
          <w:pPr>
            <w:pStyle w:val="En-tte"/>
            <w:shd w:val="clear" w:color="auto" w:fill="auto"/>
            <w:jc w:val="center"/>
          </w:pPr>
          <w:r>
            <w:rPr>
              <w:b/>
              <w:bCs/>
              <w:sz w:val="24"/>
              <w:szCs w:val="24"/>
            </w:rPr>
            <w:t>LES SYSTEMES EMBARQUES</w:t>
          </w:r>
        </w:p>
      </w:tc>
      <w:tc>
        <w:tcPr>
          <w:tcW w:w="198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1B04D1D2" w14:textId="77777777" w:rsidR="00EC427D" w:rsidRDefault="009C0AE5">
          <w:pPr>
            <w:pStyle w:val="TableContents"/>
            <w:spacing w:line="240" w:lineRule="auto"/>
            <w:jc w:val="center"/>
          </w:pPr>
          <w:r>
            <w:rPr>
              <w:b/>
              <w:bCs/>
            </w:rPr>
            <w:t>Activités Pratiques</w:t>
          </w:r>
        </w:p>
        <w:p w14:paraId="22F21E50" w14:textId="77777777" w:rsidR="00EC427D" w:rsidRDefault="009C0AE5">
          <w:pPr>
            <w:pStyle w:val="TableContents"/>
            <w:spacing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DR</w:t>
          </w:r>
        </w:p>
      </w:tc>
    </w:tr>
    <w:tr w:rsidR="00EC427D" w14:paraId="0874298A" w14:textId="77777777">
      <w:tc>
        <w:tcPr>
          <w:tcW w:w="1919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0C94EAD" w14:textId="77777777" w:rsidR="00F757E4" w:rsidRDefault="00F757E4">
          <w:pPr>
            <w:shd w:val="clear" w:color="auto" w:fill="auto"/>
            <w:suppressAutoHyphens w:val="0"/>
            <w:spacing w:after="160"/>
            <w:rPr>
              <w:sz w:val="22"/>
              <w:szCs w:val="22"/>
            </w:rPr>
          </w:pPr>
        </w:p>
      </w:tc>
      <w:tc>
        <w:tcPr>
          <w:tcW w:w="6300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35DC066F" w14:textId="77777777" w:rsidR="00EC427D" w:rsidRDefault="009C0AE5">
          <w:pPr>
            <w:pStyle w:val="En-tte"/>
            <w:shd w:val="clear" w:color="auto" w:fill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Nom :                           Prénom :                          Classe :                    Date :</w:t>
          </w:r>
        </w:p>
      </w:tc>
      <w:tc>
        <w:tcPr>
          <w:tcW w:w="198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54EFA405" w14:textId="77777777" w:rsidR="00F757E4" w:rsidRDefault="00F757E4">
          <w:pPr>
            <w:shd w:val="clear" w:color="auto" w:fill="auto"/>
            <w:suppressAutoHyphens w:val="0"/>
            <w:spacing w:after="160"/>
            <w:rPr>
              <w:sz w:val="22"/>
              <w:szCs w:val="22"/>
            </w:rPr>
          </w:pPr>
        </w:p>
      </w:tc>
    </w:tr>
  </w:tbl>
  <w:p w14:paraId="6B6A3ED0" w14:textId="77777777" w:rsidR="00EC427D" w:rsidRDefault="00BA636D">
    <w:pPr>
      <w:pStyle w:val="Espacement"/>
    </w:pPr>
  </w:p>
  <w:p w14:paraId="65F8ADCB" w14:textId="77777777" w:rsidR="00EC427D" w:rsidRDefault="00BA636D">
    <w:pPr>
      <w:pStyle w:val="En-tte"/>
    </w:pPr>
  </w:p>
  <w:p w14:paraId="103024E2" w14:textId="77777777" w:rsidR="00EC427D" w:rsidRDefault="009C0AE5">
    <w:pPr>
      <w:pStyle w:val="En-tte"/>
    </w:pPr>
    <w:r>
      <w:t>Nom :                               Prénom :</w:t>
    </w:r>
    <w:r>
      <w:tab/>
      <w:t xml:space="preserve">          Classe :</w:t>
    </w:r>
  </w:p>
  <w:p w14:paraId="2203A74E" w14:textId="77777777" w:rsidR="00EC427D" w:rsidRDefault="009C0AE5">
    <w:pPr>
      <w:pStyle w:val="Titre1"/>
      <w:pBdr>
        <w:top w:val="single" w:sz="4" w:space="1" w:color="000000"/>
      </w:pBdr>
      <w:jc w:val="center"/>
      <w:rPr>
        <w:b/>
        <w:bCs/>
      </w:rPr>
    </w:pPr>
    <w:r>
      <w:rPr>
        <w:b/>
        <w:bCs/>
      </w:rPr>
      <w:t>Les données structurées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30"/>
    <w:rsid w:val="00274A86"/>
    <w:rsid w:val="009C0AE5"/>
    <w:rsid w:val="00BA636D"/>
    <w:rsid w:val="00C17DFD"/>
    <w:rsid w:val="00DE2D30"/>
    <w:rsid w:val="00F7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C3F0"/>
  <w15:docId w15:val="{50000689-A08A-45A8-A731-D5011627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hd w:val="clear" w:color="auto" w:fill="B4C7DC"/>
      <w:suppressAutoHyphens/>
      <w:spacing w:after="0"/>
    </w:pPr>
    <w:rPr>
      <w:sz w:val="14"/>
      <w:szCs w:val="14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rFonts w:ascii="Calibri Light" w:eastAsia="Times New Roman" w:hAnsi="Calibri Light"/>
      <w:b/>
      <w:bCs/>
      <w:caps/>
      <w:color w:val="0070C0"/>
      <w:sz w:val="22"/>
      <w:szCs w:val="22"/>
    </w:rPr>
  </w:style>
  <w:style w:type="paragraph" w:styleId="Titre3">
    <w:name w:val="heading 3"/>
    <w:basedOn w:val="Normal"/>
    <w:uiPriority w:val="9"/>
    <w:semiHidden/>
    <w:unhideWhenUsed/>
    <w:qFormat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0" w:line="276" w:lineRule="auto"/>
    </w:pPr>
  </w:style>
  <w:style w:type="paragraph" w:styleId="Citationintense">
    <w:name w:val="Intense Quote"/>
    <w:basedOn w:val="Normal"/>
    <w:next w:val="Normal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line="240" w:lineRule="auto"/>
    </w:p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Textedebulles">
    <w:name w:val="Balloon Text"/>
    <w:basedOn w:val="Normal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pPr>
      <w:ind w:left="72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  <w:spacing w:after="0"/>
    </w:pPr>
  </w:style>
  <w:style w:type="paragraph" w:styleId="Titr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Espacement">
    <w:name w:val="Espacement"/>
    <w:basedOn w:val="Textbody"/>
    <w:rPr>
      <w:sz w:val="14"/>
      <w:szCs w:val="14"/>
    </w:rPr>
  </w:style>
  <w:style w:type="paragraph" w:customStyle="1" w:styleId="Titrepartie">
    <w:name w:val="Titrepartie"/>
    <w:basedOn w:val="Normal"/>
    <w:rPr>
      <w:b/>
      <w:bCs/>
      <w:caps/>
      <w:color w:val="0070C0"/>
      <w:sz w:val="22"/>
      <w:szCs w:val="22"/>
    </w:rPr>
  </w:style>
  <w:style w:type="paragraph" w:customStyle="1" w:styleId="TitreACAP">
    <w:name w:val="TitreACAP"/>
    <w:basedOn w:val="Normal"/>
    <w:pPr>
      <w:pBdr>
        <w:top w:val="single" w:sz="18" w:space="1" w:color="4472C4"/>
        <w:left w:val="single" w:sz="18" w:space="4" w:color="4472C4"/>
        <w:bottom w:val="single" w:sz="18" w:space="1" w:color="4472C4"/>
        <w:right w:val="single" w:sz="18" w:space="4" w:color="4472C4"/>
      </w:pBdr>
    </w:pPr>
  </w:style>
  <w:style w:type="character" w:customStyle="1" w:styleId="CitationintenseCar">
    <w:name w:val="Citation intense Car"/>
    <w:basedOn w:val="Policepardfaut"/>
    <w:rPr>
      <w:i/>
      <w:iCs/>
      <w:color w:val="4472C4"/>
    </w:rPr>
  </w:style>
  <w:style w:type="character" w:styleId="Rfrenceintense">
    <w:name w:val="Intense Reference"/>
    <w:basedOn w:val="Policepardfaut"/>
    <w:rPr>
      <w:b/>
      <w:bCs/>
      <w:smallCaps/>
      <w:color w:val="4472C4"/>
      <w:spacing w:val="5"/>
    </w:rPr>
  </w:style>
  <w:style w:type="character" w:customStyle="1" w:styleId="ff4a">
    <w:name w:val="ff4a"/>
    <w:basedOn w:val="Policepardfaut"/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itre1Car">
    <w:name w:val="Titre 1 Car"/>
    <w:basedOn w:val="Policepardfau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Segoe UI"/>
      <w:sz w:val="18"/>
      <w:szCs w:val="18"/>
    </w:rPr>
  </w:style>
  <w:style w:type="character" w:customStyle="1" w:styleId="Titre3Car">
    <w:name w:val="Titre 3 Car"/>
    <w:basedOn w:val="Policepardfaut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Policepardfaut"/>
  </w:style>
  <w:style w:type="character" w:styleId="lev">
    <w:name w:val="Strong"/>
    <w:basedOn w:val="Policepardfaut"/>
    <w:rPr>
      <w:b/>
      <w:bCs/>
    </w:rPr>
  </w:style>
  <w:style w:type="character" w:customStyle="1" w:styleId="Titre2Car">
    <w:name w:val="Titre 2 Car"/>
    <w:basedOn w:val="Policepardfaut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fs10">
    <w:name w:val="fs10"/>
    <w:basedOn w:val="Policepardfaut"/>
  </w:style>
  <w:style w:type="character" w:customStyle="1" w:styleId="ff49">
    <w:name w:val="ff49"/>
    <w:basedOn w:val="Policepardfaut"/>
  </w:style>
  <w:style w:type="character" w:customStyle="1" w:styleId="ws19e">
    <w:name w:val="ws19e"/>
    <w:basedOn w:val="Policepardfaut"/>
  </w:style>
  <w:style w:type="character" w:customStyle="1" w:styleId="ff12">
    <w:name w:val="ff12"/>
    <w:basedOn w:val="Policepardfaut"/>
  </w:style>
  <w:style w:type="character" w:customStyle="1" w:styleId="ls0">
    <w:name w:val="ls0"/>
    <w:basedOn w:val="Policepardfaut"/>
  </w:style>
  <w:style w:type="character" w:customStyle="1" w:styleId="ff16">
    <w:name w:val="ff16"/>
    <w:basedOn w:val="Policepardfau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dc:description/>
  <cp:lastModifiedBy>cedric lelievre</cp:lastModifiedBy>
  <cp:revision>3</cp:revision>
  <dcterms:created xsi:type="dcterms:W3CDTF">2021-08-18T14:18:00Z</dcterms:created>
  <dcterms:modified xsi:type="dcterms:W3CDTF">2021-08-18T14:22:00Z</dcterms:modified>
</cp:coreProperties>
</file>